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等线 Light" w:eastAsia="方正小标宋简体"/>
          <w:bCs/>
          <w:szCs w:val="21"/>
        </w:rPr>
      </w:pPr>
      <w:r>
        <w:rPr>
          <w:rFonts w:hint="eastAsia" w:ascii="方正小标宋简体" w:hAnsi="等线 Light" w:eastAsia="方正小标宋简体"/>
          <w:bCs/>
          <w:szCs w:val="21"/>
        </w:rPr>
        <w:t>附件1</w:t>
      </w:r>
    </w:p>
    <w:p>
      <w:pPr>
        <w:spacing w:line="560" w:lineRule="exact"/>
        <w:jc w:val="center"/>
        <w:rPr>
          <w:rFonts w:ascii="方正小标宋简体" w:hAnsi="等线 Light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等线 Light" w:eastAsia="方正小标宋简体"/>
          <w:bCs/>
          <w:sz w:val="44"/>
          <w:szCs w:val="44"/>
        </w:rPr>
        <w:t>绍兴市柯桥区教师发展中心专业研训人员选调报名登记表</w:t>
      </w:r>
      <w:bookmarkEnd w:id="0"/>
    </w:p>
    <w:p>
      <w:pPr>
        <w:spacing w:line="560" w:lineRule="exact"/>
        <w:jc w:val="center"/>
        <w:rPr>
          <w:rFonts w:ascii="等线 Light" w:hAnsi="等线 Light" w:eastAsia="等线 Light"/>
          <w:sz w:val="44"/>
          <w:szCs w:val="44"/>
        </w:rPr>
      </w:pPr>
    </w:p>
    <w:p>
      <w:pPr>
        <w:ind w:left="-208" w:right="-332" w:firstLine="240"/>
        <w:rPr>
          <w:rFonts w:ascii="仿宋" w:hAnsi="仿宋" w:eastAsia="仿宋"/>
          <w:bCs/>
          <w:snapToGrid w:val="0"/>
          <w:kern w:val="0"/>
          <w:szCs w:val="21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申报岗位：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u w:val="single"/>
        </w:rPr>
        <w:t xml:space="preserve">　          </w:t>
      </w:r>
      <w:r>
        <w:rPr>
          <w:rFonts w:ascii="仿宋" w:hAnsi="仿宋" w:eastAsia="仿宋" w:cs="仿宋"/>
          <w:bCs/>
          <w:snapToGrid w:val="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 xml:space="preserve">填表时间：    年   月 </w:t>
      </w:r>
      <w:r>
        <w:rPr>
          <w:rFonts w:ascii="仿宋" w:hAnsi="仿宋" w:eastAsia="仿宋" w:cs="仿宋"/>
          <w:bCs/>
          <w:snapToGrid w:val="0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 xml:space="preserve">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81"/>
        <w:gridCol w:w="1575"/>
        <w:gridCol w:w="1368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54" w:type="dxa"/>
            <w:noWrap w:val="0"/>
            <w:vAlign w:val="center"/>
          </w:tcPr>
          <w:p>
            <w:pPr>
              <w:ind w:right="-332" w:firstLine="240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ind w:right="-332" w:hanging="54"/>
              <w:rPr>
                <w:rFonts w:ascii="等线" w:hAnsi="等线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right="-332" w:firstLine="240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性别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54" w:type="dxa"/>
            <w:noWrap w:val="0"/>
            <w:vAlign w:val="center"/>
          </w:tcPr>
          <w:p>
            <w:pPr>
              <w:ind w:right="-332" w:firstLine="240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民族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ind w:right="-332" w:hanging="54"/>
              <w:rPr>
                <w:rFonts w:ascii="等线" w:hAnsi="等线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政治面貌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ind w:left="-143" w:leftChars="-68"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参加工作时间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54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工作单位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ind w:right="-332" w:hanging="54"/>
              <w:rPr>
                <w:rFonts w:ascii="等线" w:hAnsi="等线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担任职务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ind w:left="-3" w:leftChars="-26" w:right="-332" w:hanging="52" w:hangingChars="22"/>
              <w:jc w:val="left"/>
              <w:rPr>
                <w:rFonts w:ascii="等线" w:hAnsi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54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最高学历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ind w:right="-332" w:hanging="54"/>
              <w:rPr>
                <w:rFonts w:ascii="等线" w:hAnsi="等线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毕业学校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54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专业职称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ind w:right="-332" w:hanging="54"/>
              <w:rPr>
                <w:rFonts w:ascii="等线" w:hAnsi="等线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获得时间</w:t>
            </w:r>
          </w:p>
        </w:tc>
        <w:tc>
          <w:tcPr>
            <w:tcW w:w="4487" w:type="dxa"/>
            <w:gridSpan w:val="3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ind w:right="76"/>
              <w:rPr>
                <w:rFonts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曾获得区（县）级及以上专业荣誉情况</w:t>
            </w:r>
          </w:p>
        </w:tc>
        <w:tc>
          <w:tcPr>
            <w:tcW w:w="6062" w:type="dxa"/>
            <w:gridSpan w:val="4"/>
            <w:noWrap w:val="0"/>
            <w:vAlign w:val="center"/>
          </w:tcPr>
          <w:p>
            <w:pPr>
              <w:ind w:right="-332"/>
              <w:jc w:val="left"/>
              <w:rPr>
                <w:rFonts w:ascii="等线" w:hAnsi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ind w:right="76"/>
              <w:rPr>
                <w:rFonts w:hint="eastAsia"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近5年课题获奖、教学论文发表或获奖、区（县）</w:t>
            </w:r>
          </w:p>
          <w:p>
            <w:pPr>
              <w:ind w:right="76"/>
              <w:rPr>
                <w:rFonts w:hint="eastAsia"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级及以上开设培训讲座</w:t>
            </w:r>
          </w:p>
          <w:p>
            <w:pPr>
              <w:ind w:right="76"/>
              <w:rPr>
                <w:rFonts w:hint="eastAsia"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情况</w:t>
            </w:r>
          </w:p>
        </w:tc>
        <w:tc>
          <w:tcPr>
            <w:tcW w:w="6062" w:type="dxa"/>
            <w:gridSpan w:val="4"/>
            <w:noWrap w:val="0"/>
            <w:vAlign w:val="center"/>
          </w:tcPr>
          <w:p>
            <w:pPr>
              <w:ind w:right="-25"/>
              <w:jc w:val="left"/>
              <w:rPr>
                <w:rFonts w:ascii="等线" w:hAnsi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ind w:right="76"/>
              <w:rPr>
                <w:rFonts w:hint="eastAsia"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学校审核意见</w:t>
            </w:r>
          </w:p>
        </w:tc>
        <w:tc>
          <w:tcPr>
            <w:tcW w:w="60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ind w:right="-332" w:rightChars="-158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right="-332" w:rightChars="-158" w:firstLine="1200" w:firstLineChars="5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负责人签名： </w:t>
            </w:r>
            <w:r>
              <w:rPr>
                <w:rFonts w:ascii="仿宋_GB2312" w:hAnsi="仿宋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仿宋" w:eastAsia="仿宋_GB2312"/>
                <w:sz w:val="24"/>
              </w:rPr>
              <w:t>单位公章</w:t>
            </w:r>
          </w:p>
          <w:p>
            <w:pPr>
              <w:adjustRightInd w:val="0"/>
              <w:snapToGrid w:val="0"/>
              <w:spacing w:line="520" w:lineRule="exact"/>
              <w:ind w:right="-332" w:rightChars="-158" w:firstLine="3360" w:firstLineChars="1400"/>
              <w:rPr>
                <w:rFonts w:ascii="等线" w:hAnsi="等线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202</w:t>
            </w:r>
            <w:r>
              <w:rPr>
                <w:rFonts w:hint="eastAsia" w:ascii="仿宋_GB2312" w:hAnsi="仿宋" w:eastAsia="仿宋_GB2312"/>
                <w:sz w:val="24"/>
              </w:rPr>
              <w:t>2年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ind w:right="76"/>
              <w:rPr>
                <w:rFonts w:hint="eastAsia"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区教体局资格</w:t>
            </w:r>
          </w:p>
          <w:p>
            <w:pPr>
              <w:ind w:right="76"/>
              <w:rPr>
                <w:rFonts w:hint="eastAsia" w:ascii="等线" w:hAnsi="等线"/>
                <w:sz w:val="24"/>
              </w:rPr>
            </w:pPr>
            <w:r>
              <w:rPr>
                <w:rFonts w:hint="eastAsia" w:ascii="等线" w:hAnsi="等线"/>
                <w:sz w:val="24"/>
              </w:rPr>
              <w:t>审查意见</w:t>
            </w:r>
          </w:p>
        </w:tc>
        <w:tc>
          <w:tcPr>
            <w:tcW w:w="6062" w:type="dxa"/>
            <w:gridSpan w:val="4"/>
            <w:noWrap w:val="0"/>
            <w:vAlign w:val="center"/>
          </w:tcPr>
          <w:p>
            <w:pPr>
              <w:ind w:right="-332"/>
              <w:rPr>
                <w:rFonts w:ascii="等线" w:hAnsi="等线"/>
                <w:sz w:val="24"/>
              </w:rPr>
            </w:pPr>
          </w:p>
          <w:p>
            <w:pPr>
              <w:ind w:right="-332"/>
              <w:rPr>
                <w:rFonts w:ascii="等线" w:hAnsi="等线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right="-332" w:rightChars="-158" w:firstLine="1200" w:firstLineChars="5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审查人签名：</w:t>
            </w:r>
          </w:p>
          <w:p>
            <w:pPr>
              <w:ind w:right="-332" w:firstLine="3120" w:firstLineChars="1300"/>
              <w:rPr>
                <w:rFonts w:hint="eastAsia" w:ascii="等线" w:hAnsi="等线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202</w:t>
            </w:r>
            <w:r>
              <w:rPr>
                <w:rFonts w:hint="eastAsia" w:ascii="仿宋_GB2312" w:hAnsi="仿宋" w:eastAsia="仿宋_GB2312"/>
                <w:sz w:val="24"/>
              </w:rPr>
              <w:t>2年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QwMzQ4YjRjNWQ2NmUzYzJiMGIzMjRkNDBkZGIifQ=="/>
  </w:docVars>
  <w:rsids>
    <w:rsidRoot w:val="0EBC23EF"/>
    <w:rsid w:val="0EB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2022-08-24T02:05:00Z</dcterms:created>
  <dc:creator>Administrator</dc:creator>
  <cp:lastModifiedBy>Administrator</cp:lastModifiedBy>
  <dcterms:modified xsi:type="dcterms:W3CDTF">2022-08-24T02:05:33Z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B48F06015E4E434F9B1855C305B5CED9</vt:lpwstr>
  </property>
</Properties>
</file>