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附件1</w:t>
      </w:r>
    </w:p>
    <w:p>
      <w:pPr>
        <w:snapToGrid w:val="0"/>
        <w:spacing w:line="50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highlight w:val="none"/>
          <w:lang w:val="en-US" w:eastAsia="zh-CN"/>
        </w:rPr>
        <w:t>绍兴智汇园区管理服务有限公司</w:t>
      </w:r>
      <w:r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highlight w:val="none"/>
        </w:rPr>
        <w:t>招聘计划表</w:t>
      </w:r>
    </w:p>
    <w:p>
      <w:pPr>
        <w:snapToGrid w:val="0"/>
        <w:spacing w:line="50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highlight w:val="none"/>
        </w:rPr>
      </w:pPr>
    </w:p>
    <w:tbl>
      <w:tblPr>
        <w:tblStyle w:val="9"/>
        <w:tblpPr w:leftFromText="180" w:rightFromText="180" w:vertAnchor="text" w:horzAnchor="page" w:tblpX="1731" w:tblpY="203"/>
        <w:tblOverlap w:val="never"/>
        <w:tblW w:w="13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110"/>
        <w:gridCol w:w="5076"/>
        <w:gridCol w:w="5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5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5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5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办公室工作人员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1</w:t>
            </w:r>
          </w:p>
        </w:tc>
        <w:tc>
          <w:tcPr>
            <w:tcW w:w="507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负责日常行政事务及各项材料的撰写、整理；</w:t>
            </w:r>
          </w:p>
          <w:p>
            <w:pPr>
              <w:numPr>
                <w:ilvl w:val="0"/>
                <w:numId w:val="0"/>
              </w:numPr>
              <w:snapToGrid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2"/>
                <w:szCs w:val="22"/>
                <w:lang w:val="en-US" w:eastAsia="zh-CN" w:bidi="ar-SA"/>
              </w:rPr>
              <w:t>2.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协助园区开展的各类活动的组织、协调与安排工作；</w:t>
            </w:r>
          </w:p>
          <w:p>
            <w:pPr>
              <w:numPr>
                <w:ilvl w:val="0"/>
                <w:numId w:val="0"/>
              </w:num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3.做好各类会议的安排、记录和保障工作；</w:t>
            </w:r>
          </w:p>
          <w:p>
            <w:pPr>
              <w:numPr>
                <w:ilvl w:val="0"/>
                <w:numId w:val="0"/>
              </w:num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4.负责园区公众号相关材料的编辑工作；</w:t>
            </w:r>
          </w:p>
          <w:p>
            <w:pPr>
              <w:numPr>
                <w:ilvl w:val="0"/>
                <w:numId w:val="0"/>
              </w:numPr>
              <w:snapToGrid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5.完成领导交待的其他工作。</w:t>
            </w:r>
          </w:p>
        </w:tc>
        <w:tc>
          <w:tcPr>
            <w:tcW w:w="588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1.本科及以上学历，汉语言文学、法学、新闻学、经济学、工商管理、行政管理等相关专业；</w:t>
            </w:r>
          </w:p>
          <w:p>
            <w:pPr>
              <w:numPr>
                <w:ilvl w:val="0"/>
                <w:numId w:val="0"/>
              </w:num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2.具备扎实的文字功底，较强的公文写作能力；</w:t>
            </w:r>
          </w:p>
          <w:p>
            <w:pPr>
              <w:numPr>
                <w:ilvl w:val="0"/>
                <w:numId w:val="0"/>
              </w:num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3.有良好的沟通协调能力和团队合作意识；</w:t>
            </w:r>
          </w:p>
          <w:p>
            <w:pPr>
              <w:numPr>
                <w:ilvl w:val="0"/>
                <w:numId w:val="0"/>
              </w:numPr>
              <w:snapToGrid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4.35周岁及以下（1988年4月10日后出生）。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15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活动专员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50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1.根据部门规划配合完成园区全年活动任务，包含策划案撰写、设计执行及活动总结；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2.配合部门完成对外活动拓展任务，承接外部活动并完成项目全案执行；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3.配合部门完成招投标工作，有较强的文字功底；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4.负责活动各类文件、数据和照片的汇总、整理，生成报表报告；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5.完成上级领导交办的其它工作任务。</w:t>
            </w:r>
          </w:p>
        </w:tc>
        <w:tc>
          <w:tcPr>
            <w:tcW w:w="5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1.本科及以上学历；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2.思维敏捷、创新意识强，工作热情积极，耐心细致，有团队合作精神，有独立策划组织活动经验者优先；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3.熟练使用各种办公软件，有一定设计能力者优先；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4.可适应短期出差，抗压能力强；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5.35周岁及以下（1988年4月10日后出生）。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15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运营专员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1</w:t>
            </w:r>
          </w:p>
        </w:tc>
        <w:tc>
          <w:tcPr>
            <w:tcW w:w="5076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1.负责园区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招商工作及园区机构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管理和服务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相关数据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进行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收集及汇总；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2.协助入驻企业向政府相关部门申请各种优惠和扶持政策，与政府、科研院所等组织的技术转移、科技孵化等部门建立渠道合作关系;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.负责公司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日常党建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工作；</w:t>
            </w:r>
          </w:p>
          <w:p>
            <w:pPr>
              <w:snapToGrid w:val="0"/>
              <w:jc w:val="left"/>
              <w:rPr>
                <w:rFonts w:hint="default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4.协助业务部门拓展有限空间运营业务和活动承办业务。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.完成上级领导交办的其它工作任务。</w:t>
            </w:r>
          </w:p>
        </w:tc>
        <w:tc>
          <w:tcPr>
            <w:tcW w:w="5883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1.本科及以上学历，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中共党员，专业不限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；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2.具有</w:t>
            </w:r>
            <w:r>
              <w:rPr>
                <w:rFonts w:hint="default" w:ascii="仿宋_GB2312" w:hAnsi="仿宋_GB2312" w:eastAsia="仿宋_GB2312" w:cs="仿宋_GB2312"/>
                <w:bCs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年以上园区运营管理经验；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3.文字功底扎实，有良好的服务意识、沟通能力及应变能力；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4.有园区项目招商经验者优先；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5.有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党建工作经验者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优先；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.198</w:t>
            </w:r>
            <w:r>
              <w:rPr>
                <w:rFonts w:hint="default" w:ascii="仿宋_GB2312" w:hAnsi="仿宋_GB2312" w:eastAsia="仿宋_GB2312" w:cs="仿宋_GB2312"/>
                <w:bCs/>
                <w:sz w:val="22"/>
                <w:szCs w:val="22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年</w:t>
            </w:r>
            <w:r>
              <w:rPr>
                <w:rFonts w:hint="default" w:ascii="仿宋_GB2312" w:hAnsi="仿宋_GB2312" w:eastAsia="仿宋_GB2312" w:cs="仿宋_GB2312"/>
                <w:bCs/>
                <w:sz w:val="22"/>
                <w:szCs w:val="22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月</w:t>
            </w:r>
            <w:r>
              <w:rPr>
                <w:rFonts w:hint="default" w:ascii="仿宋_GB2312" w:hAnsi="仿宋_GB2312" w:eastAsia="仿宋_GB2312" w:cs="仿宋_GB2312"/>
                <w:bCs/>
                <w:sz w:val="22"/>
                <w:szCs w:val="22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日以后出生。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15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人事服务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专员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50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1.负责资料审核、管理并提供利用；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2.负责收集工作中形成的各类文件材料及档案的整理、保管、保密、安全、归档工作；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3.配合部门完成各项业务的开展；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4.负责完成上级交办的其他事项。</w:t>
            </w:r>
          </w:p>
        </w:tc>
        <w:tc>
          <w:tcPr>
            <w:tcW w:w="5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1.本科及以上学历；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2.耐心细致，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有良好的沟通协调能力以及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团队合作精神；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3.熟练使用各种办公软件；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4.抗压能力强；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5.30周岁及以下（1993年4月10日后出生）。</w:t>
            </w:r>
          </w:p>
        </w:tc>
      </w:tr>
    </w:tbl>
    <w:p>
      <w:pPr>
        <w:pStyle w:val="2"/>
        <w:rPr>
          <w:rFonts w:hint="default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rPr>
          <w:rFonts w:hint="default" w:ascii="仿宋_GB2312" w:hAnsi="仿宋_GB2312" w:eastAsia="仿宋_GB2312" w:cs="仿宋_GB2312"/>
          <w:color w:val="111F2C"/>
          <w:sz w:val="30"/>
          <w:szCs w:val="30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MzFhZDZkYjFmZDRhYTY0ZTMwZjRlZWQxZDc3NTAifQ=="/>
    <w:docVar w:name="KSO_WPS_MARK_KEY" w:val="08702061-c18f-404f-8de2-78b0f4856d27"/>
  </w:docVars>
  <w:rsids>
    <w:rsidRoot w:val="00000000"/>
    <w:rsid w:val="000331EF"/>
    <w:rsid w:val="00044976"/>
    <w:rsid w:val="016F45ED"/>
    <w:rsid w:val="0213141D"/>
    <w:rsid w:val="044C50BA"/>
    <w:rsid w:val="07BB67DE"/>
    <w:rsid w:val="07CD5A48"/>
    <w:rsid w:val="07E02094"/>
    <w:rsid w:val="07F82B4B"/>
    <w:rsid w:val="08592BFA"/>
    <w:rsid w:val="09985BD2"/>
    <w:rsid w:val="0B9B14E3"/>
    <w:rsid w:val="0C5E703F"/>
    <w:rsid w:val="0C7F5A2A"/>
    <w:rsid w:val="0E2826FD"/>
    <w:rsid w:val="0E8B1795"/>
    <w:rsid w:val="0EDA59EB"/>
    <w:rsid w:val="0EFF30EB"/>
    <w:rsid w:val="0F00541F"/>
    <w:rsid w:val="0F6C03BE"/>
    <w:rsid w:val="0FC442DE"/>
    <w:rsid w:val="1045451A"/>
    <w:rsid w:val="110A2D07"/>
    <w:rsid w:val="112C5D04"/>
    <w:rsid w:val="124949E7"/>
    <w:rsid w:val="16B26FFE"/>
    <w:rsid w:val="170B4AC6"/>
    <w:rsid w:val="17A4915A"/>
    <w:rsid w:val="19B6384A"/>
    <w:rsid w:val="1B697EA8"/>
    <w:rsid w:val="1BDE2EF1"/>
    <w:rsid w:val="1D220A90"/>
    <w:rsid w:val="1DB55626"/>
    <w:rsid w:val="1E630459"/>
    <w:rsid w:val="20A067C8"/>
    <w:rsid w:val="223936C6"/>
    <w:rsid w:val="229A1342"/>
    <w:rsid w:val="238C3E5E"/>
    <w:rsid w:val="23D50792"/>
    <w:rsid w:val="24CF7971"/>
    <w:rsid w:val="250B0086"/>
    <w:rsid w:val="25F83D92"/>
    <w:rsid w:val="27786C5E"/>
    <w:rsid w:val="281670D5"/>
    <w:rsid w:val="287374EB"/>
    <w:rsid w:val="2AD77BEF"/>
    <w:rsid w:val="2B737A60"/>
    <w:rsid w:val="2B9165F2"/>
    <w:rsid w:val="2B9B22FF"/>
    <w:rsid w:val="2BFD08C4"/>
    <w:rsid w:val="2C412EA7"/>
    <w:rsid w:val="2C9A6598"/>
    <w:rsid w:val="2CE23E3F"/>
    <w:rsid w:val="2F7E1D1C"/>
    <w:rsid w:val="2F884692"/>
    <w:rsid w:val="318555E4"/>
    <w:rsid w:val="31EF5153"/>
    <w:rsid w:val="3209113A"/>
    <w:rsid w:val="3213582C"/>
    <w:rsid w:val="321D34A6"/>
    <w:rsid w:val="353510CF"/>
    <w:rsid w:val="35415CC5"/>
    <w:rsid w:val="35D90BE5"/>
    <w:rsid w:val="381A311D"/>
    <w:rsid w:val="383D016A"/>
    <w:rsid w:val="38F01AA4"/>
    <w:rsid w:val="3A361B71"/>
    <w:rsid w:val="3BE72D21"/>
    <w:rsid w:val="3C033CD5"/>
    <w:rsid w:val="3C842037"/>
    <w:rsid w:val="3CBD2690"/>
    <w:rsid w:val="3D1F299A"/>
    <w:rsid w:val="3EEFA9AB"/>
    <w:rsid w:val="3F731171"/>
    <w:rsid w:val="3FC92B3F"/>
    <w:rsid w:val="41CA2B9F"/>
    <w:rsid w:val="42204EB5"/>
    <w:rsid w:val="42390BE6"/>
    <w:rsid w:val="42862F6A"/>
    <w:rsid w:val="43601A0D"/>
    <w:rsid w:val="44DD0E3B"/>
    <w:rsid w:val="44DF3F41"/>
    <w:rsid w:val="44F85C75"/>
    <w:rsid w:val="460F78D1"/>
    <w:rsid w:val="46BE4D99"/>
    <w:rsid w:val="47CA38F8"/>
    <w:rsid w:val="480A7C0A"/>
    <w:rsid w:val="481D0D64"/>
    <w:rsid w:val="494B0A69"/>
    <w:rsid w:val="494E0559"/>
    <w:rsid w:val="49860BA9"/>
    <w:rsid w:val="4A1C10DF"/>
    <w:rsid w:val="4A23153B"/>
    <w:rsid w:val="4D066C6E"/>
    <w:rsid w:val="4FF77255"/>
    <w:rsid w:val="50A3118B"/>
    <w:rsid w:val="50E83202"/>
    <w:rsid w:val="51385D77"/>
    <w:rsid w:val="51861CB0"/>
    <w:rsid w:val="52B638E2"/>
    <w:rsid w:val="53582700"/>
    <w:rsid w:val="538B253C"/>
    <w:rsid w:val="53B13BBE"/>
    <w:rsid w:val="54CE3212"/>
    <w:rsid w:val="551B4B8B"/>
    <w:rsid w:val="553E76D4"/>
    <w:rsid w:val="55B11551"/>
    <w:rsid w:val="56F03630"/>
    <w:rsid w:val="5723124A"/>
    <w:rsid w:val="57F76D13"/>
    <w:rsid w:val="59376914"/>
    <w:rsid w:val="597162CA"/>
    <w:rsid w:val="5A160C1F"/>
    <w:rsid w:val="5A7302D2"/>
    <w:rsid w:val="5B567B2B"/>
    <w:rsid w:val="5BDE5C1C"/>
    <w:rsid w:val="5C3D2493"/>
    <w:rsid w:val="5D170F36"/>
    <w:rsid w:val="5D87096B"/>
    <w:rsid w:val="5DA25B8F"/>
    <w:rsid w:val="5DB22A0D"/>
    <w:rsid w:val="5DFF7665"/>
    <w:rsid w:val="5ED370DF"/>
    <w:rsid w:val="61161670"/>
    <w:rsid w:val="623B7475"/>
    <w:rsid w:val="62512E6E"/>
    <w:rsid w:val="62911B98"/>
    <w:rsid w:val="62CC631F"/>
    <w:rsid w:val="63052D88"/>
    <w:rsid w:val="63DC6A36"/>
    <w:rsid w:val="63E07D9C"/>
    <w:rsid w:val="652C7357"/>
    <w:rsid w:val="65EE632F"/>
    <w:rsid w:val="69601EB7"/>
    <w:rsid w:val="69F7BEB8"/>
    <w:rsid w:val="6A2904FB"/>
    <w:rsid w:val="6A3F0798"/>
    <w:rsid w:val="6E073820"/>
    <w:rsid w:val="70D171F6"/>
    <w:rsid w:val="7249798C"/>
    <w:rsid w:val="7352094C"/>
    <w:rsid w:val="73B97F28"/>
    <w:rsid w:val="73D21DF3"/>
    <w:rsid w:val="73EFE8B1"/>
    <w:rsid w:val="74327D69"/>
    <w:rsid w:val="752913AF"/>
    <w:rsid w:val="766F7295"/>
    <w:rsid w:val="771427FE"/>
    <w:rsid w:val="77B7489D"/>
    <w:rsid w:val="77C87FD8"/>
    <w:rsid w:val="79828A23"/>
    <w:rsid w:val="79EF706B"/>
    <w:rsid w:val="7A0F2CC6"/>
    <w:rsid w:val="7A410E13"/>
    <w:rsid w:val="7ACD24CC"/>
    <w:rsid w:val="7B486762"/>
    <w:rsid w:val="7B4A02D1"/>
    <w:rsid w:val="7BD539EB"/>
    <w:rsid w:val="7BF5E23C"/>
    <w:rsid w:val="7CA81753"/>
    <w:rsid w:val="7CB73744"/>
    <w:rsid w:val="7D5C7273"/>
    <w:rsid w:val="7DFDB812"/>
    <w:rsid w:val="7E26352C"/>
    <w:rsid w:val="7F632F9F"/>
    <w:rsid w:val="7FEA5BDF"/>
    <w:rsid w:val="7FEBA485"/>
    <w:rsid w:val="9EFCF1B8"/>
    <w:rsid w:val="B5EE7881"/>
    <w:rsid w:val="B9EA90B0"/>
    <w:rsid w:val="BFFF6C83"/>
    <w:rsid w:val="EBFF413D"/>
    <w:rsid w:val="FA7F203B"/>
    <w:rsid w:val="FCF3DF18"/>
    <w:rsid w:val="FEDFD5C3"/>
    <w:rsid w:val="FFBC8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仿宋_GB2312" w:cs="Times New Roman"/>
      <w:sz w:val="32"/>
      <w:szCs w:val="32"/>
    </w:rPr>
  </w:style>
  <w:style w:type="paragraph" w:styleId="3">
    <w:name w:val="Body Text First Indent"/>
    <w:basedOn w:val="2"/>
    <w:next w:val="1"/>
    <w:qFormat/>
    <w:uiPriority w:val="0"/>
    <w:pPr>
      <w:spacing w:after="0"/>
      <w:ind w:firstLine="420" w:firstLineChars="100"/>
      <w:jc w:val="center"/>
    </w:pPr>
    <w:rPr>
      <w:rFonts w:eastAsia="宋体"/>
      <w:sz w:val="44"/>
      <w:szCs w:val="20"/>
    </w:rPr>
  </w:style>
  <w:style w:type="paragraph" w:styleId="4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449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2288</Words>
  <Characters>2460</Characters>
  <Lines>1</Lines>
  <Paragraphs>1</Paragraphs>
  <TotalTime>1</TotalTime>
  <ScaleCrop>false</ScaleCrop>
  <LinksUpToDate>false</LinksUpToDate>
  <CharactersWithSpaces>2616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2022-10-13T10:27:00Z</dcterms:created>
  <dc:creator>Lenovo</dc:creator>
  <cp:lastModifiedBy>sxrs</cp:lastModifiedBy>
  <cp:lastPrinted>2023-02-10T17:18:00Z</cp:lastPrinted>
  <dcterms:modified xsi:type="dcterms:W3CDTF">2024-04-12T15:13:17Z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0879B8CFD526487CBB4AE859179AE488_13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