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附件：</w:t>
      </w:r>
    </w:p>
    <w:p>
      <w:pPr>
        <w:spacing w:line="540" w:lineRule="exact"/>
        <w:ind w:left="-178" w:leftChars="-85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</w:rPr>
        <w:t>绍兴市住房公积金管理中心诸暨分中心202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年公开招聘编外人员报名表</w:t>
      </w:r>
    </w:p>
    <w:bookmarkEnd w:id="0"/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5"/>
        <w:gridCol w:w="538"/>
        <w:gridCol w:w="380"/>
        <w:gridCol w:w="329"/>
        <w:gridCol w:w="249"/>
        <w:gridCol w:w="80"/>
        <w:gridCol w:w="328"/>
        <w:gridCol w:w="37"/>
        <w:gridCol w:w="292"/>
        <w:gridCol w:w="34"/>
        <w:gridCol w:w="7"/>
        <w:gridCol w:w="289"/>
        <w:gridCol w:w="90"/>
        <w:gridCol w:w="239"/>
        <w:gridCol w:w="317"/>
        <w:gridCol w:w="11"/>
        <w:gridCol w:w="321"/>
        <w:gridCol w:w="356"/>
        <w:gridCol w:w="61"/>
        <w:gridCol w:w="251"/>
        <w:gridCol w:w="221"/>
        <w:gridCol w:w="108"/>
        <w:gridCol w:w="59"/>
        <w:gridCol w:w="144"/>
        <w:gridCol w:w="134"/>
        <w:gridCol w:w="329"/>
        <w:gridCol w:w="328"/>
        <w:gridCol w:w="30"/>
        <w:gridCol w:w="299"/>
        <w:gridCol w:w="25"/>
        <w:gridCol w:w="306"/>
        <w:gridCol w:w="339"/>
        <w:gridCol w:w="17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0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41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88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2101" w:type="dxa"/>
            <w:gridSpan w:val="11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近期免冠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4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所在地</w:t>
            </w: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942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cs="Times New Roman"/>
              </w:rPr>
              <w:t>婚姻情况</w:t>
            </w:r>
          </w:p>
        </w:tc>
        <w:tc>
          <w:tcPr>
            <w:tcW w:w="84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96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14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94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193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院校</w:t>
            </w:r>
          </w:p>
        </w:tc>
        <w:tc>
          <w:tcPr>
            <w:tcW w:w="4597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237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227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专业技术职称</w:t>
            </w:r>
          </w:p>
        </w:tc>
        <w:tc>
          <w:tcPr>
            <w:tcW w:w="4300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00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4597" w:type="dxa"/>
            <w:gridSpan w:val="2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134" w:leftChars="-64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固定电话</w:t>
            </w:r>
          </w:p>
        </w:tc>
        <w:tc>
          <w:tcPr>
            <w:tcW w:w="23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134" w:leftChars="-6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0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97" w:type="dxa"/>
            <w:gridSpan w:val="2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23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273" w:leftChars="-1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及岗位</w:t>
            </w:r>
          </w:p>
        </w:tc>
        <w:tc>
          <w:tcPr>
            <w:tcW w:w="4597" w:type="dxa"/>
            <w:gridSpan w:val="2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报考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岗位</w:t>
            </w:r>
          </w:p>
        </w:tc>
        <w:tc>
          <w:tcPr>
            <w:tcW w:w="23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从高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中起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)</w:t>
            </w:r>
          </w:p>
        </w:tc>
        <w:tc>
          <w:tcPr>
            <w:tcW w:w="8258" w:type="dxa"/>
            <w:gridSpan w:val="3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本人承诺：上述填写内容和提供的相关依据真实，符合公告的条件。如有弄虚作假，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本人自愿放弃录用资格并承担相应责任。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报名承诺人（签名）：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951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招聘审核单位意见</w:t>
            </w:r>
          </w:p>
        </w:tc>
        <w:tc>
          <w:tcPr>
            <w:tcW w:w="8313" w:type="dxa"/>
            <w:gridSpan w:val="3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313" w:type="dxa"/>
            <w:gridSpan w:val="3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r>
        <w:rPr>
          <w:rFonts w:hint="default" w:ascii="Times New Roman" w:hAnsi="Times New Roman" w:cs="Times New Roman"/>
        </w:rPr>
        <w:t>注：1、以上表格内容必须填写齐全，表格可从网上下载填写；2、学历填写硕士、本科、大专。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OThjZWY5ZTZkOTJiZGIxOGUwY2MxNjZlZDc4NzgifQ=="/>
  </w:docVars>
  <w:rsids>
    <w:rsidRoot w:val="469D3E18"/>
    <w:rsid w:val="469D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uiPriority w:val="99"/>
    <w:pPr>
      <w:spacing w:line="360" w:lineRule="auto"/>
      <w:ind w:firstLine="570" w:firstLineChars="190"/>
    </w:pPr>
    <w:rPr>
      <w:rFonts w:eastAsia="仿宋_GB2312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2024-04-16T07:38:00Z</dcterms:created>
  <dc:creator>星期。</dc:creator>
  <cp:lastModifiedBy>星期。</cp:lastModifiedBy>
  <dcterms:modified xsi:type="dcterms:W3CDTF">2024-04-16T07:39:04Z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4CEEA05D1DF948998A30DEF19754C4FB_11</vt:lpwstr>
  </property>
</Properties>
</file>