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TW"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1：</w:t>
      </w:r>
    </w:p>
    <w:p>
      <w:pPr>
        <w:pStyle w:val="7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exact"/>
        <w:jc w:val="center"/>
        <w:rPr>
          <w:rFonts w:hint="eastAsia" w:ascii="黑体" w:hAnsi="黑体" w:eastAsia="黑体" w:cs="黑体"/>
          <w:color w:val="auto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52"/>
          <w:szCs w:val="52"/>
          <w:lang w:val="en-US" w:eastAsia="zh-CN"/>
        </w:rPr>
        <w:t>招聘岗位要求</w:t>
      </w:r>
      <w:bookmarkStart w:id="0" w:name="_GoBack"/>
      <w:bookmarkEnd w:id="0"/>
    </w:p>
    <w:tbl>
      <w:tblPr>
        <w:tblStyle w:val="5"/>
        <w:tblW w:w="13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027"/>
        <w:gridCol w:w="1065"/>
        <w:gridCol w:w="960"/>
        <w:gridCol w:w="2490"/>
        <w:gridCol w:w="1502"/>
        <w:gridCol w:w="2439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招聘代码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招聘岗位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招聘</w:t>
            </w:r>
          </w:p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计划数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性别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年龄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u w:val="none" w:color="000000"/>
                <w:vertAlign w:val="baseline"/>
                <w:lang w:val="zh-TW" w:eastAsia="zh-CN" w:bidi="ar-SA"/>
              </w:rPr>
              <w:t>学历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zh-TW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龙马村农村社区专职工作者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龙马村户籍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湾头村农村社区专职工作者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湾头村户籍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003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陈埠村农村社区专职工作者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陈埠村户籍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004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新三联村农村社区专职工作者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新三联村户籍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005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大勤村农村社区专职工作者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大勤村户籍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006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清潭村农村社区专职工作者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45周岁以下（1979年5月29日以后出生）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清潭村户籍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高中(中专)及以上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007</w:t>
            </w:r>
          </w:p>
        </w:tc>
        <w:tc>
          <w:tcPr>
            <w:tcW w:w="20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文案策划人员</w:t>
            </w:r>
          </w:p>
        </w:tc>
        <w:tc>
          <w:tcPr>
            <w:tcW w:w="10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不限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30周岁以下(1994年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  <w:t>5月29日以后出生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上虞区户籍</w:t>
            </w:r>
          </w:p>
        </w:tc>
        <w:tc>
          <w:tcPr>
            <w:tcW w:w="24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CN" w:bidi="ar-SA"/>
              </w:rPr>
              <w:t>本科及以上</w:t>
            </w:r>
          </w:p>
        </w:tc>
        <w:tc>
          <w:tcPr>
            <w:tcW w:w="22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 w:color="000000"/>
                <w:vertAlign w:val="baseline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TW"/>
              </w:rPr>
              <w:t>视觉传达设计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zh-TW" w:eastAsia="zh-CN"/>
              </w:rPr>
              <w:t>、视觉传达、会展艺术与技术、展示艺术设计</w:t>
            </w:r>
          </w:p>
        </w:tc>
      </w:tr>
    </w:tbl>
    <w:p>
      <w:pPr>
        <w:pStyle w:val="7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exac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TW" w:eastAsia="zh-TW"/>
        </w:rPr>
        <w:sectPr>
          <w:headerReference r:id="rId3" w:type="default"/>
          <w:footerReference r:id="rId4" w:type="default"/>
          <w:pgSz w:w="16840" w:h="11900" w:orient="landscape"/>
          <w:pgMar w:top="1800" w:right="1440" w:bottom="1800" w:left="1440" w:header="851" w:footer="992" w:gutter="0"/>
          <w:cols w:space="720" w:num="1"/>
        </w:sectPr>
      </w:pPr>
    </w:p>
    <w:p>
      <w:pPr>
        <w:rPr>
          <w:color w:val="auto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0F2737EA"/>
    <w:rsid w:val="0F2737EA"/>
    <w:rsid w:val="1D3F0A77"/>
    <w:rsid w:val="218F6633"/>
    <w:rsid w:val="2CD32653"/>
    <w:rsid w:val="2E9D1D2E"/>
    <w:rsid w:val="2FE7F6D7"/>
    <w:rsid w:val="3EC87215"/>
    <w:rsid w:val="537F110B"/>
    <w:rsid w:val="59EF9C27"/>
    <w:rsid w:val="6127530B"/>
    <w:rsid w:val="6DE90249"/>
    <w:rsid w:val="7B5C5FCD"/>
    <w:rsid w:val="8B73CB85"/>
    <w:rsid w:val="AAED3EA1"/>
    <w:rsid w:val="EBF91348"/>
    <w:rsid w:val="EEFF45C7"/>
    <w:rsid w:val="FBDF7096"/>
    <w:rsid w:val="FDF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framePr w:yAlign="inline"/>
    </w:pPr>
    <w:rPr>
      <w:rFonts w:ascii="宋体" w:hAnsi="宋体" w:eastAsia="宋体" w:cs="宋体"/>
      <w:lang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3149</Words>
  <Characters>3306</Characters>
  <Lines>0</Lines>
  <Paragraphs>0</Paragraphs>
  <TotalTime>63</TotalTime>
  <ScaleCrop>false</ScaleCrop>
  <LinksUpToDate>false</LinksUpToDate>
  <CharactersWithSpaces>3308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2024-05-24T17:21:00Z</dcterms:created>
  <dc:creator>Administrator</dc:creator>
  <cp:lastModifiedBy>随缘</cp:lastModifiedBy>
  <cp:lastPrinted>2024-05-29T09:12:00Z</cp:lastPrinted>
  <dcterms:modified xsi:type="dcterms:W3CDTF">2024-05-29T09:49:31Z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3CBD149808404AB59E48DD12A4A9599A</vt:lpwstr>
  </property>
</Properties>
</file>